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28B4C" w14:textId="4DCBF188" w:rsidR="00F07350" w:rsidRPr="00344B05" w:rsidRDefault="009971F1" w:rsidP="009971F1">
      <w:pPr>
        <w:ind w:left="-1008" w:right="-720"/>
        <w:jc w:val="both"/>
        <w:rPr>
          <w:rFonts w:ascii="Roboto" w:hAnsi="Roboto"/>
          <w:b/>
          <w:bCs/>
          <w:color w:val="0069A4"/>
          <w:sz w:val="20"/>
          <w:szCs w:val="20"/>
        </w:rPr>
      </w:pPr>
      <w:r w:rsidRPr="00344B05">
        <w:rPr>
          <w:rFonts w:ascii="Roboto" w:hAnsi="Roboto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0877C18" wp14:editId="4931A95F">
            <wp:simplePos x="0" y="0"/>
            <wp:positionH relativeFrom="margin">
              <wp:posOffset>7402195</wp:posOffset>
            </wp:positionH>
            <wp:positionV relativeFrom="margin">
              <wp:posOffset>19050</wp:posOffset>
            </wp:positionV>
            <wp:extent cx="1431290" cy="49593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DAD" w:rsidRPr="00413DAD">
        <w:rPr>
          <w:rFonts w:ascii="Roboto" w:hAnsi="Roboto"/>
          <w:b/>
          <w:bCs/>
          <w:color w:val="0069A4"/>
          <w:sz w:val="44"/>
          <w:szCs w:val="44"/>
        </w:rPr>
        <w:t>ABA Continuous Data Cheat Sheet</w:t>
      </w:r>
      <w:r w:rsidR="00413DAD" w:rsidRPr="00413DAD">
        <w:rPr>
          <w:rFonts w:ascii="Roboto" w:hAnsi="Roboto"/>
          <w:b/>
          <w:bCs/>
          <w:sz w:val="44"/>
          <w:szCs w:val="44"/>
        </w:rPr>
        <w:tab/>
      </w:r>
      <w:r w:rsidR="00413DAD" w:rsidRPr="00413DAD">
        <w:rPr>
          <w:rFonts w:ascii="Roboto" w:hAnsi="Roboto"/>
          <w:b/>
          <w:bCs/>
          <w:sz w:val="44"/>
          <w:szCs w:val="44"/>
        </w:rPr>
        <w:tab/>
      </w:r>
      <w:r w:rsidR="00413DAD" w:rsidRPr="00413DAD">
        <w:rPr>
          <w:rFonts w:ascii="Roboto" w:hAnsi="Roboto"/>
          <w:b/>
          <w:bCs/>
          <w:sz w:val="44"/>
          <w:szCs w:val="44"/>
        </w:rPr>
        <w:tab/>
      </w:r>
      <w:r w:rsidR="00413DAD" w:rsidRPr="00413DAD">
        <w:rPr>
          <w:rFonts w:ascii="Roboto" w:hAnsi="Roboto"/>
          <w:b/>
          <w:bCs/>
          <w:sz w:val="44"/>
          <w:szCs w:val="44"/>
        </w:rPr>
        <w:tab/>
      </w:r>
      <w:r w:rsidR="00413DAD" w:rsidRPr="00413DAD">
        <w:rPr>
          <w:rFonts w:ascii="Roboto" w:hAnsi="Roboto"/>
          <w:b/>
          <w:bCs/>
          <w:sz w:val="44"/>
          <w:szCs w:val="44"/>
        </w:rPr>
        <w:tab/>
      </w:r>
      <w:r w:rsidR="00413DAD" w:rsidRPr="00413DAD">
        <w:rPr>
          <w:rFonts w:ascii="Roboto" w:hAnsi="Roboto"/>
          <w:b/>
          <w:bCs/>
          <w:sz w:val="44"/>
          <w:szCs w:val="44"/>
        </w:rPr>
        <w:tab/>
      </w:r>
      <w:r>
        <w:rPr>
          <w:rFonts w:ascii="Roboto" w:hAnsi="Roboto"/>
          <w:b/>
          <w:bCs/>
          <w:sz w:val="44"/>
          <w:szCs w:val="44"/>
        </w:rPr>
        <w:t xml:space="preserve">    </w:t>
      </w:r>
      <w:r>
        <w:rPr>
          <w:rFonts w:ascii="Roboto" w:hAnsi="Roboto"/>
          <w:b/>
          <w:bCs/>
          <w:sz w:val="44"/>
          <w:szCs w:val="44"/>
        </w:rPr>
        <w:tab/>
        <w:t xml:space="preserve"> </w:t>
      </w:r>
      <w:r w:rsidR="00413DAD" w:rsidRPr="00344B05">
        <w:rPr>
          <w:rFonts w:ascii="Roboto" w:hAnsi="Roboto"/>
          <w:b/>
          <w:bCs/>
          <w:sz w:val="20"/>
          <w:szCs w:val="20"/>
        </w:rPr>
        <w:tab/>
      </w:r>
      <w:r w:rsidR="00413DAD" w:rsidRPr="00344B05">
        <w:rPr>
          <w:rFonts w:ascii="Roboto" w:hAnsi="Roboto"/>
          <w:b/>
          <w:bCs/>
          <w:sz w:val="20"/>
          <w:szCs w:val="20"/>
        </w:rPr>
        <w:tab/>
      </w:r>
      <w:r w:rsidR="00413DAD" w:rsidRPr="00344B05">
        <w:rPr>
          <w:rFonts w:ascii="Roboto" w:hAnsi="Roboto"/>
          <w:b/>
          <w:bCs/>
          <w:sz w:val="20"/>
          <w:szCs w:val="20"/>
        </w:rPr>
        <w:tab/>
      </w:r>
    </w:p>
    <w:tbl>
      <w:tblPr>
        <w:tblStyle w:val="TableGrid"/>
        <w:tblW w:w="5768" w:type="pct"/>
        <w:tblInd w:w="-995" w:type="dxa"/>
        <w:tblBorders>
          <w:top w:val="dotted" w:sz="4" w:space="0" w:color="0069A4"/>
          <w:left w:val="dotted" w:sz="4" w:space="0" w:color="0069A4"/>
          <w:bottom w:val="dotted" w:sz="4" w:space="0" w:color="0069A4"/>
          <w:right w:val="dotted" w:sz="4" w:space="0" w:color="0069A4"/>
          <w:insideH w:val="dotted" w:sz="4" w:space="0" w:color="0069A4"/>
          <w:insideV w:val="dotted" w:sz="4" w:space="0" w:color="0069A4"/>
        </w:tblBorders>
        <w:tblLook w:val="04A0" w:firstRow="1" w:lastRow="0" w:firstColumn="1" w:lastColumn="0" w:noHBand="0" w:noVBand="1"/>
      </w:tblPr>
      <w:tblGrid>
        <w:gridCol w:w="1560"/>
        <w:gridCol w:w="3391"/>
        <w:gridCol w:w="2085"/>
        <w:gridCol w:w="2071"/>
        <w:gridCol w:w="2889"/>
        <w:gridCol w:w="2943"/>
      </w:tblGrid>
      <w:tr w:rsidR="00344B05" w:rsidRPr="00413DAD" w14:paraId="2DD6B6FA" w14:textId="77777777" w:rsidTr="00B56787">
        <w:trPr>
          <w:trHeight w:val="796"/>
        </w:trPr>
        <w:tc>
          <w:tcPr>
            <w:tcW w:w="522" w:type="pct"/>
            <w:tcBorders>
              <w:bottom w:val="dotted" w:sz="4" w:space="0" w:color="0069A4"/>
            </w:tcBorders>
            <w:shd w:val="clear" w:color="auto" w:fill="D9E2F3"/>
            <w:vAlign w:val="center"/>
          </w:tcPr>
          <w:p w14:paraId="73ECC6D9" w14:textId="3AED9791" w:rsidR="00F07350" w:rsidRPr="00A2106B" w:rsidRDefault="00F07350" w:rsidP="00413DAD">
            <w:pPr>
              <w:jc w:val="center"/>
              <w:rPr>
                <w:rFonts w:ascii="Roboto" w:hAnsi="Roboto"/>
                <w:b/>
                <w:bCs/>
              </w:rPr>
            </w:pPr>
            <w:r w:rsidRPr="00A2106B">
              <w:rPr>
                <w:rFonts w:ascii="Roboto" w:hAnsi="Roboto"/>
                <w:b/>
                <w:bCs/>
              </w:rPr>
              <w:t>Metric</w:t>
            </w:r>
          </w:p>
        </w:tc>
        <w:tc>
          <w:tcPr>
            <w:tcW w:w="1135" w:type="pct"/>
            <w:shd w:val="clear" w:color="auto" w:fill="D9E2F3"/>
            <w:vAlign w:val="center"/>
          </w:tcPr>
          <w:p w14:paraId="5C4591E7" w14:textId="0391D886" w:rsidR="00F07350" w:rsidRPr="00A2106B" w:rsidRDefault="00F07350" w:rsidP="00413DAD">
            <w:pPr>
              <w:jc w:val="center"/>
              <w:rPr>
                <w:rFonts w:ascii="Roboto" w:hAnsi="Roboto"/>
                <w:b/>
                <w:bCs/>
              </w:rPr>
            </w:pPr>
            <w:r w:rsidRPr="00A2106B">
              <w:rPr>
                <w:rFonts w:ascii="Roboto" w:hAnsi="Roboto"/>
                <w:b/>
                <w:bCs/>
              </w:rPr>
              <w:t>Definition</w:t>
            </w:r>
          </w:p>
        </w:tc>
        <w:tc>
          <w:tcPr>
            <w:tcW w:w="698" w:type="pct"/>
            <w:shd w:val="clear" w:color="auto" w:fill="D9E2F3"/>
            <w:vAlign w:val="center"/>
          </w:tcPr>
          <w:p w14:paraId="5D9566D2" w14:textId="75411167" w:rsidR="00F07350" w:rsidRPr="00A2106B" w:rsidRDefault="00F07350" w:rsidP="00413DAD">
            <w:pPr>
              <w:jc w:val="center"/>
              <w:rPr>
                <w:rFonts w:ascii="Roboto" w:hAnsi="Roboto"/>
                <w:b/>
                <w:bCs/>
              </w:rPr>
            </w:pPr>
            <w:r w:rsidRPr="00A2106B">
              <w:rPr>
                <w:rFonts w:ascii="Roboto" w:hAnsi="Roboto"/>
                <w:b/>
                <w:bCs/>
              </w:rPr>
              <w:t>Pros</w:t>
            </w:r>
          </w:p>
        </w:tc>
        <w:tc>
          <w:tcPr>
            <w:tcW w:w="693" w:type="pct"/>
            <w:shd w:val="clear" w:color="auto" w:fill="D9E2F3"/>
            <w:vAlign w:val="center"/>
          </w:tcPr>
          <w:p w14:paraId="47966705" w14:textId="75FB21AE" w:rsidR="00F07350" w:rsidRPr="00A2106B" w:rsidRDefault="00F07350" w:rsidP="00413DAD">
            <w:pPr>
              <w:jc w:val="center"/>
              <w:rPr>
                <w:rFonts w:ascii="Roboto" w:hAnsi="Roboto"/>
                <w:b/>
                <w:bCs/>
              </w:rPr>
            </w:pPr>
            <w:r w:rsidRPr="00A2106B">
              <w:rPr>
                <w:rFonts w:ascii="Roboto" w:hAnsi="Roboto"/>
                <w:b/>
                <w:bCs/>
              </w:rPr>
              <w:t>Cons</w:t>
            </w:r>
          </w:p>
        </w:tc>
        <w:tc>
          <w:tcPr>
            <w:tcW w:w="967" w:type="pct"/>
            <w:shd w:val="clear" w:color="auto" w:fill="D9E2F3"/>
            <w:vAlign w:val="center"/>
          </w:tcPr>
          <w:p w14:paraId="6FFB17C2" w14:textId="6EA0595B" w:rsidR="00F07350" w:rsidRPr="00A2106B" w:rsidRDefault="00F07350" w:rsidP="00413DAD">
            <w:pPr>
              <w:jc w:val="center"/>
              <w:rPr>
                <w:rFonts w:ascii="Roboto" w:hAnsi="Roboto"/>
                <w:b/>
                <w:bCs/>
              </w:rPr>
            </w:pPr>
            <w:r w:rsidRPr="00A2106B">
              <w:rPr>
                <w:rFonts w:ascii="Roboto" w:hAnsi="Roboto"/>
                <w:b/>
                <w:bCs/>
              </w:rPr>
              <w:t>Example</w:t>
            </w:r>
          </w:p>
        </w:tc>
        <w:tc>
          <w:tcPr>
            <w:tcW w:w="985" w:type="pct"/>
            <w:shd w:val="clear" w:color="auto" w:fill="D9E2F3"/>
            <w:vAlign w:val="center"/>
          </w:tcPr>
          <w:p w14:paraId="117EA177" w14:textId="77777777" w:rsidR="00413DAD" w:rsidRPr="00A2106B" w:rsidRDefault="00413DAD" w:rsidP="00413DAD">
            <w:pPr>
              <w:jc w:val="center"/>
              <w:rPr>
                <w:rFonts w:ascii="Roboto" w:hAnsi="Roboto"/>
                <w:b/>
                <w:bCs/>
              </w:rPr>
            </w:pPr>
          </w:p>
          <w:p w14:paraId="11900775" w14:textId="07382F63" w:rsidR="00F07350" w:rsidRPr="00A2106B" w:rsidRDefault="00F07350" w:rsidP="00413DAD">
            <w:pPr>
              <w:jc w:val="center"/>
              <w:rPr>
                <w:rFonts w:ascii="Roboto" w:hAnsi="Roboto"/>
                <w:b/>
                <w:bCs/>
              </w:rPr>
            </w:pPr>
            <w:r w:rsidRPr="00A2106B">
              <w:rPr>
                <w:rFonts w:ascii="Roboto" w:hAnsi="Roboto"/>
                <w:b/>
                <w:bCs/>
              </w:rPr>
              <w:t>When to Use</w:t>
            </w:r>
          </w:p>
          <w:p w14:paraId="0ECB71BA" w14:textId="7C96692D" w:rsidR="00F07350" w:rsidRPr="00A2106B" w:rsidRDefault="00F07350" w:rsidP="00413DAD">
            <w:pPr>
              <w:jc w:val="center"/>
              <w:rPr>
                <w:rFonts w:ascii="Roboto" w:hAnsi="Roboto"/>
                <w:b/>
                <w:bCs/>
              </w:rPr>
            </w:pPr>
          </w:p>
        </w:tc>
      </w:tr>
      <w:tr w:rsidR="00344B05" w:rsidRPr="00413DAD" w14:paraId="5CDC18AE" w14:textId="77777777" w:rsidTr="00B56787">
        <w:trPr>
          <w:trHeight w:val="1214"/>
        </w:trPr>
        <w:tc>
          <w:tcPr>
            <w:tcW w:w="522" w:type="pct"/>
            <w:shd w:val="clear" w:color="auto" w:fill="D9E2F3"/>
            <w:vAlign w:val="center"/>
          </w:tcPr>
          <w:p w14:paraId="282F4FA2" w14:textId="080A285E" w:rsidR="00F07350" w:rsidRPr="00A2106B" w:rsidRDefault="00F07350" w:rsidP="00413DAD">
            <w:pPr>
              <w:jc w:val="center"/>
              <w:rPr>
                <w:rFonts w:ascii="Roboto" w:hAnsi="Roboto"/>
                <w:b/>
                <w:bCs/>
              </w:rPr>
            </w:pPr>
            <w:r w:rsidRPr="00A2106B">
              <w:rPr>
                <w:rFonts w:ascii="Roboto" w:hAnsi="Roboto"/>
                <w:b/>
                <w:bCs/>
              </w:rPr>
              <w:t>Frequency</w:t>
            </w:r>
          </w:p>
          <w:p w14:paraId="21365676" w14:textId="256CFDD2" w:rsidR="00F07350" w:rsidRPr="00A2106B" w:rsidRDefault="00F07350" w:rsidP="00413DAD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1135" w:type="pct"/>
            <w:vAlign w:val="center"/>
          </w:tcPr>
          <w:p w14:paraId="0969C25A" w14:textId="550F3023" w:rsidR="00F07350" w:rsidRPr="00A2106B" w:rsidRDefault="00F07350" w:rsidP="00413DAD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A2106B">
              <w:rPr>
                <w:rFonts w:ascii="Roboto" w:hAnsi="Roboto"/>
                <w:sz w:val="20"/>
                <w:szCs w:val="20"/>
              </w:rPr>
              <w:t>Frequency is a count of how many times a behavior occurs during routine sessions of pre-determined and consistent durations</w:t>
            </w:r>
          </w:p>
        </w:tc>
        <w:tc>
          <w:tcPr>
            <w:tcW w:w="698" w:type="pct"/>
            <w:vAlign w:val="center"/>
          </w:tcPr>
          <w:p w14:paraId="3C9FA4D7" w14:textId="2CC3227F" w:rsidR="00F07350" w:rsidRPr="00A2106B" w:rsidRDefault="00F07350" w:rsidP="00413DAD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A2106B">
              <w:rPr>
                <w:rFonts w:ascii="Roboto" w:hAnsi="Roboto"/>
                <w:sz w:val="20"/>
                <w:szCs w:val="20"/>
              </w:rPr>
              <w:t>Easy to</w:t>
            </w:r>
            <w:r w:rsidR="00F059D1" w:rsidRPr="00A2106B">
              <w:rPr>
                <w:rFonts w:ascii="Roboto" w:hAnsi="Roboto"/>
                <w:sz w:val="20"/>
                <w:szCs w:val="20"/>
              </w:rPr>
              <w:t xml:space="preserve"> collect </w:t>
            </w:r>
            <w:r w:rsidRPr="00A2106B">
              <w:rPr>
                <w:rFonts w:ascii="Roboto" w:hAnsi="Roboto"/>
                <w:sz w:val="20"/>
                <w:szCs w:val="20"/>
              </w:rPr>
              <w:t>and understand</w:t>
            </w:r>
          </w:p>
        </w:tc>
        <w:tc>
          <w:tcPr>
            <w:tcW w:w="693" w:type="pct"/>
            <w:vAlign w:val="center"/>
          </w:tcPr>
          <w:p w14:paraId="538399E1" w14:textId="3881777D" w:rsidR="00F07350" w:rsidRPr="00A2106B" w:rsidRDefault="00F07350" w:rsidP="00413DAD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A2106B">
              <w:rPr>
                <w:rFonts w:ascii="Roboto" w:hAnsi="Roboto"/>
                <w:sz w:val="20"/>
                <w:szCs w:val="20"/>
              </w:rPr>
              <w:t>Does not capture duration</w:t>
            </w:r>
            <w:r w:rsidR="00F059D1" w:rsidRPr="00A2106B">
              <w:rPr>
                <w:rFonts w:ascii="Roboto" w:hAnsi="Roboto"/>
                <w:sz w:val="20"/>
                <w:szCs w:val="20"/>
              </w:rPr>
              <w:t xml:space="preserve"> or intensity</w:t>
            </w:r>
            <w:r w:rsidRPr="00A2106B">
              <w:rPr>
                <w:rFonts w:ascii="Roboto" w:hAnsi="Roboto"/>
                <w:sz w:val="20"/>
                <w:szCs w:val="20"/>
              </w:rPr>
              <w:br/>
            </w:r>
          </w:p>
        </w:tc>
        <w:tc>
          <w:tcPr>
            <w:tcW w:w="967" w:type="pct"/>
            <w:vAlign w:val="center"/>
          </w:tcPr>
          <w:p w14:paraId="7AB33B67" w14:textId="4CB9C3DD" w:rsidR="00F07350" w:rsidRPr="00A2106B" w:rsidRDefault="00F07350" w:rsidP="00413DAD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A2106B">
              <w:rPr>
                <w:rFonts w:ascii="Roboto" w:hAnsi="Roboto"/>
                <w:sz w:val="20"/>
                <w:szCs w:val="20"/>
              </w:rPr>
              <w:t xml:space="preserve">Counting the number of </w:t>
            </w:r>
            <w:proofErr w:type="gramStart"/>
            <w:r w:rsidRPr="00A2106B">
              <w:rPr>
                <w:rFonts w:ascii="Roboto" w:hAnsi="Roboto"/>
                <w:sz w:val="20"/>
                <w:szCs w:val="20"/>
              </w:rPr>
              <w:t>times</w:t>
            </w:r>
            <w:proofErr w:type="gramEnd"/>
            <w:r w:rsidRPr="00A2106B">
              <w:rPr>
                <w:rFonts w:ascii="Roboto" w:hAnsi="Roboto"/>
                <w:sz w:val="20"/>
                <w:szCs w:val="20"/>
              </w:rPr>
              <w:t xml:space="preserve"> a child raises their hand during a classroom session</w:t>
            </w:r>
          </w:p>
        </w:tc>
        <w:tc>
          <w:tcPr>
            <w:tcW w:w="985" w:type="pct"/>
            <w:vAlign w:val="center"/>
          </w:tcPr>
          <w:p w14:paraId="48FAE97C" w14:textId="68FC710C" w:rsidR="00F07350" w:rsidRPr="00A2106B" w:rsidRDefault="00F07350" w:rsidP="00413DAD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A2106B">
              <w:rPr>
                <w:rFonts w:ascii="Roboto" w:hAnsi="Roboto"/>
                <w:sz w:val="20"/>
                <w:szCs w:val="20"/>
              </w:rPr>
              <w:t xml:space="preserve">When you need to measure how often a behavior occurs </w:t>
            </w:r>
            <w:r w:rsidRPr="00A2106B">
              <w:rPr>
                <w:rFonts w:ascii="Roboto" w:hAnsi="Roboto"/>
                <w:sz w:val="20"/>
                <w:szCs w:val="20"/>
              </w:rPr>
              <w:br/>
            </w:r>
          </w:p>
        </w:tc>
      </w:tr>
      <w:tr w:rsidR="00344B05" w:rsidRPr="00413DAD" w14:paraId="4A0F2F79" w14:textId="77777777" w:rsidTr="00B56787">
        <w:trPr>
          <w:trHeight w:val="971"/>
        </w:trPr>
        <w:tc>
          <w:tcPr>
            <w:tcW w:w="522" w:type="pct"/>
            <w:shd w:val="clear" w:color="auto" w:fill="D9E2F3"/>
            <w:vAlign w:val="center"/>
          </w:tcPr>
          <w:p w14:paraId="02ABB4DD" w14:textId="51A2BD39" w:rsidR="00F07350" w:rsidRPr="00A2106B" w:rsidRDefault="00F07350" w:rsidP="00413DAD">
            <w:pPr>
              <w:jc w:val="center"/>
              <w:rPr>
                <w:rFonts w:ascii="Roboto" w:hAnsi="Roboto"/>
                <w:b/>
                <w:bCs/>
              </w:rPr>
            </w:pPr>
            <w:r w:rsidRPr="00A2106B">
              <w:rPr>
                <w:rFonts w:ascii="Roboto" w:hAnsi="Roboto"/>
                <w:b/>
                <w:bCs/>
              </w:rPr>
              <w:t>Rate</w:t>
            </w:r>
          </w:p>
        </w:tc>
        <w:tc>
          <w:tcPr>
            <w:tcW w:w="1135" w:type="pct"/>
            <w:vAlign w:val="center"/>
          </w:tcPr>
          <w:p w14:paraId="0EBA977C" w14:textId="42B68BED" w:rsidR="00F07350" w:rsidRPr="00A2106B" w:rsidRDefault="00F07350" w:rsidP="00413DAD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A2106B">
              <w:rPr>
                <w:rFonts w:ascii="Roboto" w:hAnsi="Roboto"/>
                <w:sz w:val="20"/>
                <w:szCs w:val="20"/>
              </w:rPr>
              <w:t>Rate calculates the frequency of a behavior per unit of time (e.g., per minute, per hour)</w:t>
            </w:r>
          </w:p>
        </w:tc>
        <w:tc>
          <w:tcPr>
            <w:tcW w:w="698" w:type="pct"/>
            <w:vAlign w:val="center"/>
          </w:tcPr>
          <w:p w14:paraId="10463A1C" w14:textId="3FCEE810" w:rsidR="00F07350" w:rsidRPr="00A2106B" w:rsidRDefault="00F07350" w:rsidP="00413DAD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A2106B">
              <w:rPr>
                <w:rFonts w:ascii="Roboto" w:hAnsi="Roboto"/>
                <w:sz w:val="20"/>
                <w:szCs w:val="20"/>
              </w:rPr>
              <w:t>Provides insight into behavior trends</w:t>
            </w:r>
          </w:p>
        </w:tc>
        <w:tc>
          <w:tcPr>
            <w:tcW w:w="693" w:type="pct"/>
            <w:vAlign w:val="center"/>
          </w:tcPr>
          <w:p w14:paraId="71300403" w14:textId="575939BA" w:rsidR="00F07350" w:rsidRPr="00A2106B" w:rsidRDefault="00F07350" w:rsidP="00413DAD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A2106B">
              <w:rPr>
                <w:rFonts w:ascii="Roboto" w:hAnsi="Roboto"/>
                <w:sz w:val="20"/>
                <w:szCs w:val="20"/>
              </w:rPr>
              <w:t>Requires precise time measurement</w:t>
            </w:r>
          </w:p>
        </w:tc>
        <w:tc>
          <w:tcPr>
            <w:tcW w:w="967" w:type="pct"/>
            <w:vAlign w:val="center"/>
          </w:tcPr>
          <w:p w14:paraId="5A16CEA4" w14:textId="0D9BD5F2" w:rsidR="00F07350" w:rsidRPr="00A2106B" w:rsidRDefault="00F07350" w:rsidP="00413DAD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A2106B">
              <w:rPr>
                <w:rFonts w:ascii="Roboto" w:hAnsi="Roboto"/>
                <w:sz w:val="20"/>
                <w:szCs w:val="20"/>
              </w:rPr>
              <w:t>Calculating the instances of a child's tantrums per hour during a therapy session</w:t>
            </w:r>
          </w:p>
        </w:tc>
        <w:tc>
          <w:tcPr>
            <w:tcW w:w="985" w:type="pct"/>
            <w:vAlign w:val="center"/>
          </w:tcPr>
          <w:p w14:paraId="3802449E" w14:textId="005CF62B" w:rsidR="00F07350" w:rsidRPr="00A2106B" w:rsidRDefault="00F07350" w:rsidP="00413DAD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A2106B">
              <w:rPr>
                <w:rFonts w:ascii="Roboto" w:hAnsi="Roboto"/>
                <w:sz w:val="20"/>
                <w:szCs w:val="20"/>
              </w:rPr>
              <w:t>When you want to assess the frequency within specific time intervals</w:t>
            </w:r>
          </w:p>
        </w:tc>
      </w:tr>
      <w:tr w:rsidR="00344B05" w:rsidRPr="00413DAD" w14:paraId="1CAEF2D9" w14:textId="77777777" w:rsidTr="00B56787">
        <w:trPr>
          <w:trHeight w:val="989"/>
        </w:trPr>
        <w:tc>
          <w:tcPr>
            <w:tcW w:w="522" w:type="pct"/>
            <w:shd w:val="clear" w:color="auto" w:fill="D9E2F3"/>
            <w:vAlign w:val="center"/>
          </w:tcPr>
          <w:p w14:paraId="439D1923" w14:textId="765EA9C8" w:rsidR="00F07350" w:rsidRPr="00A2106B" w:rsidRDefault="00F07350" w:rsidP="00413DAD">
            <w:pPr>
              <w:jc w:val="center"/>
              <w:rPr>
                <w:rFonts w:ascii="Roboto" w:hAnsi="Roboto"/>
                <w:b/>
                <w:bCs/>
              </w:rPr>
            </w:pPr>
            <w:r w:rsidRPr="00A2106B">
              <w:rPr>
                <w:rFonts w:ascii="Roboto" w:hAnsi="Roboto"/>
                <w:b/>
                <w:bCs/>
              </w:rPr>
              <w:t>Duration</w:t>
            </w:r>
          </w:p>
        </w:tc>
        <w:tc>
          <w:tcPr>
            <w:tcW w:w="1135" w:type="pct"/>
            <w:vAlign w:val="center"/>
          </w:tcPr>
          <w:p w14:paraId="167CCE18" w14:textId="7022DB6F" w:rsidR="00F07350" w:rsidRPr="00A2106B" w:rsidRDefault="00F07350" w:rsidP="00413DAD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A2106B">
              <w:rPr>
                <w:rFonts w:ascii="Roboto" w:hAnsi="Roboto"/>
                <w:sz w:val="20"/>
                <w:szCs w:val="20"/>
              </w:rPr>
              <w:t>Duration is a metric that measures the length of time a behavior persists from start to finish</w:t>
            </w:r>
          </w:p>
        </w:tc>
        <w:tc>
          <w:tcPr>
            <w:tcW w:w="698" w:type="pct"/>
            <w:vAlign w:val="center"/>
          </w:tcPr>
          <w:p w14:paraId="7CDA27EE" w14:textId="33971439" w:rsidR="00F07350" w:rsidRPr="00A2106B" w:rsidRDefault="00F07350" w:rsidP="00413DAD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A2106B">
              <w:rPr>
                <w:rFonts w:ascii="Roboto" w:hAnsi="Roboto"/>
                <w:sz w:val="20"/>
                <w:szCs w:val="20"/>
              </w:rPr>
              <w:t>Also provides insight into intensity and frequency</w:t>
            </w:r>
          </w:p>
        </w:tc>
        <w:tc>
          <w:tcPr>
            <w:tcW w:w="693" w:type="pct"/>
            <w:vAlign w:val="center"/>
          </w:tcPr>
          <w:p w14:paraId="583ADBF5" w14:textId="77777777" w:rsidR="00F07350" w:rsidRPr="00A2106B" w:rsidRDefault="00F07350" w:rsidP="00413DAD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51521A4" w14:textId="6B104754" w:rsidR="00F07350" w:rsidRPr="00A2106B" w:rsidRDefault="00F07350" w:rsidP="00413DAD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A2106B">
              <w:rPr>
                <w:rFonts w:ascii="Roboto" w:hAnsi="Roboto"/>
                <w:sz w:val="20"/>
                <w:szCs w:val="20"/>
              </w:rPr>
              <w:t>Measuring the duration of a child's tantrum episode to determine its average length</w:t>
            </w:r>
          </w:p>
        </w:tc>
        <w:tc>
          <w:tcPr>
            <w:tcW w:w="985" w:type="pct"/>
            <w:vAlign w:val="center"/>
          </w:tcPr>
          <w:p w14:paraId="76B87009" w14:textId="2E6B6488" w:rsidR="00F07350" w:rsidRPr="00A2106B" w:rsidRDefault="00F07350" w:rsidP="00413DAD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A2106B">
              <w:rPr>
                <w:rFonts w:ascii="Roboto" w:hAnsi="Roboto"/>
                <w:sz w:val="20"/>
                <w:szCs w:val="20"/>
              </w:rPr>
              <w:t>When you need to assess how long a behavior persists</w:t>
            </w:r>
          </w:p>
        </w:tc>
      </w:tr>
      <w:tr w:rsidR="00344B05" w:rsidRPr="00413DAD" w14:paraId="0CAC435E" w14:textId="77777777" w:rsidTr="00B56787">
        <w:trPr>
          <w:trHeight w:val="386"/>
        </w:trPr>
        <w:tc>
          <w:tcPr>
            <w:tcW w:w="522" w:type="pct"/>
            <w:shd w:val="clear" w:color="auto" w:fill="D9E2F3"/>
            <w:vAlign w:val="center"/>
          </w:tcPr>
          <w:p w14:paraId="7EA71FC2" w14:textId="634FC420" w:rsidR="00F07350" w:rsidRPr="00A2106B" w:rsidRDefault="00F07350" w:rsidP="00413DAD">
            <w:pPr>
              <w:jc w:val="center"/>
              <w:rPr>
                <w:rFonts w:ascii="Roboto" w:hAnsi="Roboto"/>
                <w:b/>
                <w:bCs/>
              </w:rPr>
            </w:pPr>
            <w:r w:rsidRPr="00A2106B">
              <w:rPr>
                <w:rFonts w:ascii="Roboto" w:hAnsi="Roboto"/>
                <w:b/>
                <w:bCs/>
              </w:rPr>
              <w:t>Latency</w:t>
            </w:r>
          </w:p>
        </w:tc>
        <w:tc>
          <w:tcPr>
            <w:tcW w:w="1135" w:type="pct"/>
            <w:vAlign w:val="center"/>
          </w:tcPr>
          <w:p w14:paraId="5B279524" w14:textId="04493773" w:rsidR="00F07350" w:rsidRPr="00A2106B" w:rsidRDefault="00F07350" w:rsidP="00413DAD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A2106B">
              <w:rPr>
                <w:rFonts w:ascii="Roboto" w:hAnsi="Roboto"/>
                <w:sz w:val="20"/>
                <w:szCs w:val="20"/>
              </w:rPr>
              <w:t>Latency measures the time elapsed between a specific cue or event and the initiation of a behavior</w:t>
            </w:r>
          </w:p>
        </w:tc>
        <w:tc>
          <w:tcPr>
            <w:tcW w:w="698" w:type="pct"/>
            <w:vAlign w:val="center"/>
          </w:tcPr>
          <w:p w14:paraId="6C7A46C4" w14:textId="53B0C50B" w:rsidR="00F07350" w:rsidRPr="00A2106B" w:rsidRDefault="00F07350" w:rsidP="00413DAD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A2106B">
              <w:rPr>
                <w:rFonts w:ascii="Roboto" w:hAnsi="Roboto"/>
                <w:sz w:val="20"/>
                <w:szCs w:val="20"/>
              </w:rPr>
              <w:t>Helps identify response time.</w:t>
            </w:r>
          </w:p>
        </w:tc>
        <w:tc>
          <w:tcPr>
            <w:tcW w:w="693" w:type="pct"/>
            <w:vAlign w:val="center"/>
          </w:tcPr>
          <w:p w14:paraId="29F9BF9F" w14:textId="59A1866B" w:rsidR="00F07350" w:rsidRPr="00A2106B" w:rsidRDefault="00F07350" w:rsidP="00413DAD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A2106B">
              <w:rPr>
                <w:rFonts w:ascii="Roboto" w:hAnsi="Roboto"/>
                <w:sz w:val="20"/>
                <w:szCs w:val="20"/>
              </w:rPr>
              <w:t>Doesn’t reflect the behavior’s intensity</w:t>
            </w:r>
          </w:p>
        </w:tc>
        <w:tc>
          <w:tcPr>
            <w:tcW w:w="967" w:type="pct"/>
            <w:vAlign w:val="center"/>
          </w:tcPr>
          <w:p w14:paraId="6D38F852" w14:textId="6A8D6071" w:rsidR="00F07350" w:rsidRPr="00A2106B" w:rsidRDefault="00F07350" w:rsidP="00413DAD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A2106B">
              <w:rPr>
                <w:rFonts w:ascii="Roboto" w:hAnsi="Roboto"/>
                <w:sz w:val="20"/>
                <w:szCs w:val="20"/>
              </w:rPr>
              <w:t xml:space="preserve">Measuring the </w:t>
            </w:r>
            <w:proofErr w:type="gramStart"/>
            <w:r w:rsidRPr="00A2106B">
              <w:rPr>
                <w:rFonts w:ascii="Roboto" w:hAnsi="Roboto"/>
                <w:sz w:val="20"/>
                <w:szCs w:val="20"/>
              </w:rPr>
              <w:t>time</w:t>
            </w:r>
            <w:proofErr w:type="gramEnd"/>
            <w:r w:rsidRPr="00A2106B">
              <w:rPr>
                <w:rFonts w:ascii="Roboto" w:hAnsi="Roboto"/>
                <w:sz w:val="20"/>
                <w:szCs w:val="20"/>
              </w:rPr>
              <w:t xml:space="preserve"> it takes for a student to start a task after receiving an instruction</w:t>
            </w:r>
          </w:p>
        </w:tc>
        <w:tc>
          <w:tcPr>
            <w:tcW w:w="985" w:type="pct"/>
            <w:vAlign w:val="center"/>
          </w:tcPr>
          <w:p w14:paraId="3D9B5F85" w14:textId="33337928" w:rsidR="00F07350" w:rsidRPr="00A2106B" w:rsidRDefault="00F07350" w:rsidP="00413DAD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A2106B">
              <w:rPr>
                <w:rFonts w:ascii="Roboto" w:hAnsi="Roboto"/>
                <w:sz w:val="20"/>
                <w:szCs w:val="20"/>
              </w:rPr>
              <w:t>When you want to understand the delay between a cue and the behavior</w:t>
            </w:r>
            <w:r w:rsidRPr="00A2106B">
              <w:rPr>
                <w:rFonts w:ascii="Roboto" w:hAnsi="Roboto"/>
                <w:sz w:val="20"/>
                <w:szCs w:val="20"/>
              </w:rPr>
              <w:br/>
            </w:r>
            <w:r w:rsidRPr="00A2106B">
              <w:rPr>
                <w:rFonts w:ascii="Roboto" w:hAnsi="Roboto"/>
                <w:sz w:val="20"/>
                <w:szCs w:val="20"/>
              </w:rPr>
              <w:br/>
              <w:t>When you want to increase a behavior.</w:t>
            </w:r>
          </w:p>
        </w:tc>
      </w:tr>
      <w:tr w:rsidR="00344B05" w:rsidRPr="00413DAD" w14:paraId="5110CF16" w14:textId="77777777" w:rsidTr="00B56787">
        <w:trPr>
          <w:trHeight w:val="1076"/>
        </w:trPr>
        <w:tc>
          <w:tcPr>
            <w:tcW w:w="522" w:type="pct"/>
            <w:shd w:val="clear" w:color="auto" w:fill="D9E2F3"/>
            <w:vAlign w:val="center"/>
          </w:tcPr>
          <w:p w14:paraId="47A11CA7" w14:textId="48EC3BC7" w:rsidR="00F07350" w:rsidRPr="00A2106B" w:rsidRDefault="00F07350" w:rsidP="00413DAD">
            <w:pPr>
              <w:jc w:val="center"/>
              <w:rPr>
                <w:rFonts w:ascii="Roboto" w:hAnsi="Roboto"/>
                <w:b/>
                <w:bCs/>
              </w:rPr>
            </w:pPr>
            <w:r w:rsidRPr="00A2106B">
              <w:rPr>
                <w:rFonts w:ascii="Roboto" w:hAnsi="Roboto"/>
                <w:b/>
                <w:bCs/>
              </w:rPr>
              <w:t>Inter-</w:t>
            </w:r>
            <w:r w:rsidR="00D52B0D" w:rsidRPr="00A2106B">
              <w:rPr>
                <w:rFonts w:ascii="Roboto" w:hAnsi="Roboto"/>
                <w:b/>
                <w:bCs/>
              </w:rPr>
              <w:t>response</w:t>
            </w:r>
            <w:r w:rsidRPr="00A2106B">
              <w:rPr>
                <w:rFonts w:ascii="Roboto" w:hAnsi="Roboto"/>
                <w:b/>
                <w:bCs/>
              </w:rPr>
              <w:t xml:space="preserve"> time (IRT)</w:t>
            </w:r>
          </w:p>
        </w:tc>
        <w:tc>
          <w:tcPr>
            <w:tcW w:w="1135" w:type="pct"/>
            <w:vAlign w:val="center"/>
          </w:tcPr>
          <w:p w14:paraId="20B41706" w14:textId="07E0EFA7" w:rsidR="00F07350" w:rsidRPr="00A2106B" w:rsidRDefault="00F07350" w:rsidP="00413DAD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A2106B">
              <w:rPr>
                <w:rFonts w:ascii="Roboto" w:hAnsi="Roboto"/>
                <w:sz w:val="20"/>
                <w:szCs w:val="20"/>
              </w:rPr>
              <w:t>IRT measures the time interval between consecutive occurrences of a behavior</w:t>
            </w:r>
          </w:p>
        </w:tc>
        <w:tc>
          <w:tcPr>
            <w:tcW w:w="698" w:type="pct"/>
            <w:vAlign w:val="center"/>
          </w:tcPr>
          <w:p w14:paraId="0AD512A8" w14:textId="4A68311B" w:rsidR="00F07350" w:rsidRPr="00A2106B" w:rsidRDefault="00F07350" w:rsidP="00413DAD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A2106B">
              <w:rPr>
                <w:rFonts w:ascii="Roboto" w:hAnsi="Roboto"/>
                <w:sz w:val="20"/>
                <w:szCs w:val="20"/>
              </w:rPr>
              <w:t>Provides information to create an operational definition of behavior</w:t>
            </w:r>
          </w:p>
        </w:tc>
        <w:tc>
          <w:tcPr>
            <w:tcW w:w="693" w:type="pct"/>
            <w:vAlign w:val="center"/>
          </w:tcPr>
          <w:p w14:paraId="2B395E4C" w14:textId="5B5687F9" w:rsidR="00F07350" w:rsidRPr="00A2106B" w:rsidRDefault="00F07350" w:rsidP="00413DAD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A2106B">
              <w:rPr>
                <w:rFonts w:ascii="Roboto" w:hAnsi="Roboto"/>
                <w:sz w:val="20"/>
                <w:szCs w:val="20"/>
              </w:rPr>
              <w:t>May be complex to calculate</w:t>
            </w:r>
          </w:p>
        </w:tc>
        <w:tc>
          <w:tcPr>
            <w:tcW w:w="967" w:type="pct"/>
            <w:vAlign w:val="center"/>
          </w:tcPr>
          <w:p w14:paraId="52E343FA" w14:textId="21AB3F0A" w:rsidR="00F07350" w:rsidRPr="00A2106B" w:rsidRDefault="00F07350" w:rsidP="00413DAD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A2106B">
              <w:rPr>
                <w:rFonts w:ascii="Roboto" w:hAnsi="Roboto"/>
                <w:sz w:val="20"/>
                <w:szCs w:val="20"/>
              </w:rPr>
              <w:t>Analyzing the time between a child's successive self-stimulating behaviors during therapy</w:t>
            </w:r>
          </w:p>
        </w:tc>
        <w:tc>
          <w:tcPr>
            <w:tcW w:w="985" w:type="pct"/>
            <w:vAlign w:val="center"/>
          </w:tcPr>
          <w:p w14:paraId="73B3BAC3" w14:textId="419E2578" w:rsidR="00F07350" w:rsidRPr="00A2106B" w:rsidRDefault="00F07350" w:rsidP="00413DAD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A2106B">
              <w:rPr>
                <w:rFonts w:ascii="Roboto" w:hAnsi="Roboto"/>
                <w:sz w:val="20"/>
                <w:szCs w:val="20"/>
              </w:rPr>
              <w:t>When you need to assess the time gaps between behavior instances</w:t>
            </w:r>
            <w:r w:rsidRPr="00A2106B">
              <w:rPr>
                <w:rFonts w:ascii="Roboto" w:hAnsi="Roboto"/>
                <w:sz w:val="20"/>
                <w:szCs w:val="20"/>
              </w:rPr>
              <w:br/>
            </w:r>
            <w:r w:rsidRPr="00A2106B">
              <w:rPr>
                <w:rFonts w:ascii="Roboto" w:hAnsi="Roboto"/>
                <w:sz w:val="20"/>
                <w:szCs w:val="20"/>
              </w:rPr>
              <w:br/>
              <w:t>When you’re trying to create an operational definition</w:t>
            </w:r>
          </w:p>
        </w:tc>
      </w:tr>
    </w:tbl>
    <w:p w14:paraId="3414752A" w14:textId="7BE9BC48" w:rsidR="00041383" w:rsidRDefault="00041383">
      <w:pPr>
        <w:rPr>
          <w:rFonts w:ascii="Roboto" w:hAnsi="Roboto"/>
        </w:rPr>
      </w:pPr>
    </w:p>
    <w:p w14:paraId="7C34C7F7" w14:textId="50E90BF1" w:rsidR="00447B85" w:rsidRPr="00413DAD" w:rsidRDefault="00176C37">
      <w:pPr>
        <w:rPr>
          <w:rFonts w:ascii="Roboto" w:hAnsi="Roboto"/>
        </w:rPr>
      </w:pPr>
      <w:r w:rsidRPr="00920A8B">
        <w:rPr>
          <w:rFonts w:ascii="Roboto" w:hAnsi="Roboto"/>
          <w:noProof/>
          <w:lang w:val="e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515EE" wp14:editId="36E4681D">
                <wp:simplePos x="0" y="0"/>
                <wp:positionH relativeFrom="column">
                  <wp:posOffset>520700</wp:posOffset>
                </wp:positionH>
                <wp:positionV relativeFrom="paragraph">
                  <wp:posOffset>103505</wp:posOffset>
                </wp:positionV>
                <wp:extent cx="6885305" cy="723900"/>
                <wp:effectExtent l="0" t="0" r="10795" b="1270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5305" cy="723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00639A"/>
                          </a:solidFill>
                        </a:ln>
                      </wps:spPr>
                      <wps:txbx>
                        <w:txbxContent>
                          <w:p w14:paraId="4D85B434" w14:textId="1653683A" w:rsidR="00447B85" w:rsidRPr="00920A8B" w:rsidRDefault="00447B85" w:rsidP="00447B85">
                            <w:pPr>
                              <w:jc w:val="center"/>
                              <w:rPr>
                                <w:rFonts w:ascii="Roboto" w:hAnsi="Roboto"/>
                                <w:bCs/>
                                <w:color w:val="000000" w:themeColor="tex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0A8B"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Digitize your </w:t>
                            </w:r>
                            <w:r w:rsidR="00D56790"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Continuous </w:t>
                            </w:r>
                            <w:r w:rsidR="0008692E"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D56790"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easurement data </w:t>
                            </w:r>
                            <w:r w:rsidRPr="00920A8B"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information and notes in one comprehensive software cloud.</w:t>
                            </w:r>
                          </w:p>
                          <w:p w14:paraId="1D5F0549" w14:textId="352D14AC" w:rsidR="00447B85" w:rsidRPr="002D6983" w:rsidRDefault="00000000" w:rsidP="00447B85">
                            <w:pPr>
                              <w:jc w:val="center"/>
                              <w:rPr>
                                <w:rFonts w:ascii="Roboto" w:hAnsi="Roboto"/>
                                <w:bCs/>
                                <w:color w:val="4472C4" w:themeColor="accent1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5" w:history="1">
                              <w:r w:rsidR="00447B85" w:rsidRPr="00920A8B">
                                <w:rPr>
                                  <w:rStyle w:val="Hyperlink"/>
                                  <w:rFonts w:ascii="Roboto" w:hAnsi="Roboto"/>
                                  <w:bCs/>
                                  <w:color w:val="4472C4" w:themeColor="accent1"/>
                                  <w:lang w:val="en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Learn more about Artemis ABA data collection.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515EE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41pt;margin-top:8.15pt;width:542.1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ssOgIAAH0EAAAOAAAAZHJzL2Uyb0RvYy54bWysVE1v2zAMvQ/YfxB0X+x8tUkQp8hSZBhQ&#10;tAXSomdZlmIDsqhJSuzs149SnI+2Ow27yJRIPZHvkZ7ftbUie2FdBTqj/V5KidAcikpvM/r6sv42&#10;ocR5pgumQIuMHoSjd4uvX+aNmYkBlKAKYQmCaDdrTEZL780sSRwvRc1cD4zQ6JRga+Zxa7dJYVmD&#10;6LVKBml6kzRgC2OBC+fw9P7opIuIL6Xg/klKJzxRGcXcfFxtXPOwJos5m20tM2XFuzTYP2RRs0rj&#10;o2eoe+YZ2dnqE1RdcQsOpO9xqBOQsuIi1oDV9NMP1WxKZkSsBclx5kyT+3+w/HG/Mc+W+PY7tChg&#10;IKQxbubwMNTTSluHL2ZK0I8UHs60idYTjoc3k8l4mI4p4ei7HQynaeQ1udw21vkfAmoSjIxalCWy&#10;xfYPzuOLGHoKCY85UFWxrpSKm9AKYqUs2TMUMd8OQo54412U0qTBTIbjNAK/8zm7zc/3sWeG0+Vn&#10;CARUGnEvxQfLt3nbMZJDcUCiLBx7yBm+rrCaB+b8M7PYNMgNDoJ/wkUqwGygsygpwf7+23mIRy3R&#10;S0mDTZhR92vHrKBE/dSo8rQ/GoWujZvR+HaAG3vtya89elevACnq48gZHs0Q79XJlBbqN5yXZXgV&#10;XUxzfDuj/mSu/HE0cN64WC5jEPapYf5BbwwP0EGSoNVL+8as6QT12AqPcGpXNvug6zE23NSw3HmQ&#10;VRQ9EHxkteMdezwq281jGKLrfYy6/DUWfwAAAP//AwBQSwMEFAAGAAgAAAAhALqJv/niAAAADwEA&#10;AA8AAABkcnMvZG93bnJldi54bWxMT8tqwzAQvBf6D2ILvTXyg5rgWA6hpfRSgp0mh94Ua2ubWpKR&#10;FMf9+65PzWWZ3WHnUWxnPbAJne+tERCvImBoGqt60wo4fr49rYH5II2SgzUo4Bc9bMv7u0Lmyl5N&#10;jdMhtIxEjM+lgC6EMefcNx1q6Vd2REPct3VaBlpdy5WTVxLXA0+iKONa9oYcOjniS4fNz+GiBehT&#10;/REf3de+qqtnneyn6vQe74R4fJhfNzR2G2AB5/D/AUsHyg8lBTvbi1GeDQLWCfUJdM9SYAsfZws6&#10;E0qjFHhZ8Nse5R8AAAD//wMAUEsBAi0AFAAGAAgAAAAhALaDOJL+AAAA4QEAABMAAAAAAAAAAAAA&#10;AAAAAAAAAFtDb250ZW50X1R5cGVzXS54bWxQSwECLQAUAAYACAAAACEAOP0h/9YAAACUAQAACwAA&#10;AAAAAAAAAAAAAAAvAQAAX3JlbHMvLnJlbHNQSwECLQAUAAYACAAAACEAYJiLLDoCAAB9BAAADgAA&#10;AAAAAAAAAAAAAAAuAgAAZHJzL2Uyb0RvYy54bWxQSwECLQAUAAYACAAAACEAuom/+eIAAAAPAQAA&#10;DwAAAAAAAAAAAAAAAACUBAAAZHJzL2Rvd25yZXYueG1sUEsFBgAAAAAEAAQA8wAAAKMFAAAAAA==&#10;" fillcolor="#e7e6e6 [3214]" strokecolor="#00639a" strokeweight=".5pt">
                <v:textbox>
                  <w:txbxContent>
                    <w:p w14:paraId="4D85B434" w14:textId="1653683A" w:rsidR="00447B85" w:rsidRPr="00920A8B" w:rsidRDefault="00447B85" w:rsidP="00447B85">
                      <w:pPr>
                        <w:jc w:val="center"/>
                        <w:rPr>
                          <w:rFonts w:ascii="Roboto" w:hAnsi="Roboto"/>
                          <w:bCs/>
                          <w:color w:val="000000" w:themeColor="tex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0A8B"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Digitize your </w:t>
                      </w:r>
                      <w:r w:rsidR="00D56790"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Continuous </w:t>
                      </w:r>
                      <w:r w:rsidR="0008692E"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D56790"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easurement data </w:t>
                      </w:r>
                      <w:r w:rsidRPr="00920A8B"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information and notes in one comprehensive software cloud.</w:t>
                      </w:r>
                    </w:p>
                    <w:p w14:paraId="1D5F0549" w14:textId="352D14AC" w:rsidR="00447B85" w:rsidRPr="002D6983" w:rsidRDefault="00000000" w:rsidP="00447B85">
                      <w:pPr>
                        <w:jc w:val="center"/>
                        <w:rPr>
                          <w:rFonts w:ascii="Roboto" w:hAnsi="Roboto"/>
                          <w:bCs/>
                          <w:color w:val="4472C4" w:themeColor="accent1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6" w:history="1">
                        <w:r w:rsidR="00447B85" w:rsidRPr="00920A8B">
                          <w:rPr>
                            <w:rStyle w:val="Hyperlink"/>
                            <w:rFonts w:ascii="Roboto" w:hAnsi="Roboto"/>
                            <w:bCs/>
                            <w:color w:val="4472C4" w:themeColor="accent1"/>
                            <w:lang w:val="en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Learn more about Artemis ABA data collection.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447B85" w:rsidRPr="00413DAD" w:rsidSect="00E06A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IwN7A0MDCzNDUwtzRV0lEKTi0uzszPAykwrAUATenrRywAAAA="/>
  </w:docVars>
  <w:rsids>
    <w:rsidRoot w:val="00F07350"/>
    <w:rsid w:val="00031E93"/>
    <w:rsid w:val="00041383"/>
    <w:rsid w:val="0008692E"/>
    <w:rsid w:val="00176C37"/>
    <w:rsid w:val="00344B05"/>
    <w:rsid w:val="00413DAD"/>
    <w:rsid w:val="00447B85"/>
    <w:rsid w:val="00536B34"/>
    <w:rsid w:val="005A402B"/>
    <w:rsid w:val="00604169"/>
    <w:rsid w:val="006855B0"/>
    <w:rsid w:val="006A3198"/>
    <w:rsid w:val="0073043C"/>
    <w:rsid w:val="007C79A2"/>
    <w:rsid w:val="009971F1"/>
    <w:rsid w:val="009F0E45"/>
    <w:rsid w:val="00A2106B"/>
    <w:rsid w:val="00A832F4"/>
    <w:rsid w:val="00B56787"/>
    <w:rsid w:val="00CD1CD2"/>
    <w:rsid w:val="00D52B0D"/>
    <w:rsid w:val="00D56790"/>
    <w:rsid w:val="00E06A3C"/>
    <w:rsid w:val="00F059D1"/>
    <w:rsid w:val="00F0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A056FF"/>
  <w15:chartTrackingRefBased/>
  <w15:docId w15:val="{84FA46D0-A91B-4E08-951D-579E34C1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7B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67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temisaba.com/products-and-services/data-and-collections" TargetMode="External"/><Relationship Id="rId5" Type="http://schemas.openxmlformats.org/officeDocument/2006/relationships/hyperlink" Target="https://www.artemisaba.com/products-and-services/data-and-collection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Hodzic</dc:creator>
  <cp:keywords/>
  <dc:description/>
  <cp:lastModifiedBy>Ambika  Shantappa</cp:lastModifiedBy>
  <cp:revision>6</cp:revision>
  <cp:lastPrinted>2023-10-13T22:32:00Z</cp:lastPrinted>
  <dcterms:created xsi:type="dcterms:W3CDTF">2023-10-18T02:48:00Z</dcterms:created>
  <dcterms:modified xsi:type="dcterms:W3CDTF">2023-10-30T08:17:00Z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df91c32787696ac44591eecab20faa22ef6f11cf4a1b493097c7fac40f7e970a</vt:lpwstr>
  </property>
</Properties>
</file>